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CENOVÁ PONUKA</w:t>
      </w:r>
    </w:p>
    <w:p>
      <w:pPr>
        <w:spacing w:after="240"/>
      </w:pPr>
      <w:r>
        <w:rPr>
          <w:i/>
          <w:color w:val="666666"/>
        </w:rPr>
        <w:t>Informatívny vzor pre služby a dodávky</w:t>
      </w:r>
    </w:p>
    <w:p>
      <w:pPr>
        <w:spacing w:after="200"/>
        <w:pBdr>
          <w:bottom w:val="single" w:sz="10" w:space="1" w:color="2E74B5"/>
        </w:pBdr>
      </w:pP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Číslo ponuky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[CP-2026-001]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Dátum vyhotovenia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Platnosť ponuky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[do 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Dodávateľ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[obchodné meno, sídlo, IČO, registrácia, kontakt]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Odberateľ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[obchodné meno / meno, adresa, IČO, kontakt]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Predmet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[stručný názov zákazky]</w:t>
            </w:r>
          </w:p>
        </w:tc>
      </w:tr>
    </w:tbl>
    <w:p>
      <w:pPr>
        <w:pStyle w:val="Heading2"/>
      </w:pPr>
      <w:r>
        <w:t>Rozsah a cena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 w:val="true"/>
        </w:trPr>
        <w:tc>
          <w:tcPr>
            <w:tcW w:type="dxa" w:w="50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Č.</w:t>
            </w:r>
          </w:p>
        </w:tc>
        <w:tc>
          <w:tcPr>
            <w:tcW w:type="dxa" w:w="374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Položka a presný rozsah</w:t>
            </w:r>
          </w:p>
        </w:tc>
        <w:tc>
          <w:tcPr>
            <w:tcW w:type="dxa" w:w="100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Množstvo</w:t>
            </w:r>
          </w:p>
        </w:tc>
        <w:tc>
          <w:tcPr>
            <w:tcW w:type="dxa" w:w="151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Cena bez DPH</w:t>
            </w:r>
          </w:p>
        </w:tc>
        <w:tc>
          <w:tcPr>
            <w:tcW w:type="dxa" w:w="100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DPH</w:t>
            </w:r>
          </w:p>
        </w:tc>
        <w:tc>
          <w:tcPr>
            <w:tcW w:type="dxa" w:w="158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Cena spolu</w:t>
            </w:r>
          </w:p>
        </w:tc>
      </w:tr>
      <w:t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1</w:t>
            </w:r>
          </w:p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[čo presne dodáte]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[x]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[0,00 EUR]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[0,00 EUR]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[0,00 EUR]</w:t>
            </w:r>
          </w:p>
        </w:tc>
      </w:tr>
      <w:t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2</w:t>
            </w:r>
          </w:p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</w:tr>
      <w:t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3</w:t>
            </w:r>
          </w:p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</w:tr>
      <w:t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4</w:t>
            </w:r>
          </w:p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Cena bez DPH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[0,00 EUR]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DPH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[0,00 EUR / neplatiteľ DPH]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Cena celkom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[0,00 EUR vrátane všetkých známych poplatkov]</w:t>
            </w:r>
          </w:p>
        </w:tc>
      </w:tr>
    </w:tbl>
    <w:p>
      <w:pPr>
        <w:pStyle w:val="Heading2"/>
      </w:pPr>
      <w:r>
        <w:t>Čo cena zahŕňa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Výstupy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[konkrétne výsledky, počet kusov alebo hodín]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Materiál a doprava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[čo je zahrnuté]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Počet úprav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[napríklad 2 kolá pripomienok]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Súčinnosť klienta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[podklady, prístupy, schválenia]</w:t>
            </w:r>
          </w:p>
        </w:tc>
      </w:tr>
    </w:tbl>
    <w:p>
      <w:pPr>
        <w:pStyle w:val="Heading2"/>
      </w:pPr>
      <w:r>
        <w:t>Čo cena nezahŕňa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Výluky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[práce, licencie, doprava alebo materiál mimo rozsahu]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Práce navyše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[hodinová sadzba alebo spôsob samostatného schválenia]</w:t>
            </w:r>
          </w:p>
        </w:tc>
      </w:tr>
    </w:tbl>
    <w:p>
      <w:pPr>
        <w:pStyle w:val="Heading2"/>
      </w:pPr>
      <w:r>
        <w:t>Obchodné podmienky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Termín dodania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[dátum alebo počet pracovných dní od potvrdenia]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Platba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[záloha, splatnosť, spôsob úhrady]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Záruka / servis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[ak sa uplatňuje]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Zmena rozsahu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Len po písomnom odsúhlasení ceny a termínu oboma stranami.</w:t>
            </w:r>
          </w:p>
        </w:tc>
      </w:tr>
    </w:tbl>
    <w:p>
      <w:pPr>
        <w:pStyle w:val="Heading2"/>
      </w:pPr>
      <w:r>
        <w:t>Právny režim: vyberte a ponechajte iba jednu možnosť</w:t>
      </w:r>
    </w:p>
    <w:p>
      <w:r>
        <w:rPr>
          <w:b/>
        </w:rPr>
        <w:t>A - Informatívna verzia: Táto cenová ponuka je informatívna a nepredstavuje návrh na uzavretie zmluvy. Záväzok vznikne až písomným potvrdením objednávky dodávateľom.</w:t>
      </w:r>
    </w:p>
    <w:p>
      <w:r>
        <w:rPr>
          <w:b/>
        </w:rPr>
        <w:t>B - Záväzná verzia: Táto cenová ponuka je návrhom na uzavretie zmluvy za podmienok uvedených v dokumente. Ponuku možno prijať bez výhrad e-mailom na [adresa] najneskôr do [dátum a čas]. Včasné prijatie je účinné okamihom, keď dôjde dodávateľovi.</w:t>
      </w:r>
    </w:p>
    <w:p>
      <w:pPr>
        <w:spacing w:before="160" w:after="120"/>
      </w:pPr>
      <w:r>
        <w:rPr>
          <w:i/>
          <w:color w:val="666666"/>
          <w:sz w:val="18"/>
        </w:rPr>
        <w:t>Ak má dokument fungovať ako záväzný návrh, nahraďte predchádzajúcu vetu jednoznačným spôsobom prijatia a lehotou. Obsah a skutočný prejav vôle sú dôležitejšie než názov dokumentu. Pri spotrebiteľovi uveďte konečnú cenu vrátane DPH a všetkých vopred známych nákladov.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6666"/>
        <w:sz w:val="16"/>
      </w:rPr>
      <w:t xml:space="preserve">Vzor pripravil bezkecov.sk  |  stav k 28. 7. 2026  |  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666666"/>
        <w:sz w:val="16"/>
      </w:rPr>
      <w:t>BEZ KECOV  |  Cenová ponuka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subject>Praktický slovenský vzor</dc:subject>
  <dc:creator>Martin Pavlič, bezkecov.sk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